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941" w:rsidRDefault="00BB7941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Dziś u</w:t>
      </w:r>
      <w:r w:rsidR="00723980" w:rsidRPr="00723980">
        <w:rPr>
          <w:rFonts w:ascii="Century Gothic" w:hAnsi="Century Gothic"/>
          <w:sz w:val="44"/>
          <w:szCs w:val="44"/>
        </w:rPr>
        <w:t>trwalamy pisownię</w:t>
      </w:r>
      <w:r w:rsidR="00723980" w:rsidRPr="00723980">
        <w:rPr>
          <w:rFonts w:ascii="Century Gothic" w:hAnsi="Century Gothic"/>
          <w:color w:val="FF0000"/>
          <w:sz w:val="44"/>
          <w:szCs w:val="44"/>
        </w:rPr>
        <w:t xml:space="preserve"> </w:t>
      </w:r>
      <w:r>
        <w:rPr>
          <w:rFonts w:ascii="Century Gothic" w:hAnsi="Century Gothic"/>
          <w:color w:val="FF0000"/>
          <w:sz w:val="44"/>
          <w:szCs w:val="44"/>
        </w:rPr>
        <w:t>wyrazów z ,,</w:t>
      </w:r>
      <w:r w:rsidR="00723980" w:rsidRPr="00723980">
        <w:rPr>
          <w:rFonts w:ascii="Century Gothic" w:hAnsi="Century Gothic"/>
          <w:color w:val="FF0000"/>
          <w:sz w:val="44"/>
          <w:szCs w:val="44"/>
        </w:rPr>
        <w:t>rz</w:t>
      </w:r>
      <w:r>
        <w:rPr>
          <w:rFonts w:ascii="Century Gothic" w:hAnsi="Century Gothic"/>
          <w:color w:val="FF0000"/>
          <w:sz w:val="44"/>
          <w:szCs w:val="44"/>
        </w:rPr>
        <w:t>’’</w:t>
      </w:r>
      <w:r w:rsidR="00723980" w:rsidRPr="00723980">
        <w:rPr>
          <w:rFonts w:ascii="Century Gothic" w:hAnsi="Century Gothic"/>
          <w:color w:val="FF0000"/>
          <w:sz w:val="44"/>
          <w:szCs w:val="44"/>
        </w:rPr>
        <w:t xml:space="preserve"> </w:t>
      </w:r>
      <w:r w:rsidR="00723980" w:rsidRPr="00723980">
        <w:rPr>
          <w:rFonts w:ascii="Century Gothic" w:hAnsi="Century Gothic"/>
          <w:sz w:val="44"/>
          <w:szCs w:val="44"/>
        </w:rPr>
        <w:t>po spółgłoskach</w:t>
      </w:r>
      <w:r>
        <w:rPr>
          <w:rFonts w:ascii="Century Gothic" w:hAnsi="Century Gothic"/>
          <w:sz w:val="44"/>
          <w:szCs w:val="44"/>
        </w:rPr>
        <w:t>.</w:t>
      </w:r>
    </w:p>
    <w:p w:rsidR="00F80258" w:rsidRDefault="00BB7941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 xml:space="preserve"> Niektórzy z Was znają już śmieszny i bardzo stary wierszyk, którego uczyli się jeszcze wasi dziadkowie. Litery, które rozpoczynają pisownię poszczególnych wyrazów, to te, po których piszemy ,,rz’’</w:t>
      </w:r>
    </w:p>
    <w:p w:rsidR="00BB7941" w:rsidRDefault="00BB7941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Oto on:  Prosiła babka Tadka,</w:t>
      </w:r>
    </w:p>
    <w:p w:rsidR="00BB7941" w:rsidRDefault="00BB7941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ab/>
      </w:r>
      <w:r>
        <w:rPr>
          <w:rFonts w:ascii="Century Gothic" w:hAnsi="Century Gothic"/>
          <w:sz w:val="44"/>
          <w:szCs w:val="44"/>
        </w:rPr>
        <w:tab/>
        <w:t xml:space="preserve">    Daj kawałek gnatka,</w:t>
      </w:r>
    </w:p>
    <w:p w:rsidR="00BB7941" w:rsidRDefault="00BB7941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 xml:space="preserve">                 Jeszcze więcej chrzanu.</w:t>
      </w:r>
    </w:p>
    <w:p w:rsidR="00BB7941" w:rsidRDefault="00BB7941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SĄ TO LITERY: p,b,t,d,k,g,j,w,ch.</w:t>
      </w:r>
    </w:p>
    <w:p w:rsidR="00902F4D" w:rsidRDefault="00BB7941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Spróbujcie nauczyć się tego wierszyka na pamięć</w:t>
      </w:r>
      <w:r w:rsidR="00902F4D">
        <w:rPr>
          <w:rFonts w:ascii="Century Gothic" w:hAnsi="Century Gothic"/>
          <w:sz w:val="44"/>
          <w:szCs w:val="44"/>
        </w:rPr>
        <w:t>-na całe życie.</w:t>
      </w:r>
    </w:p>
    <w:p w:rsidR="00902F4D" w:rsidRDefault="00902F4D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 xml:space="preserve">Mamy jednak wyjątki: </w:t>
      </w:r>
    </w:p>
    <w:p w:rsidR="00BB7941" w:rsidRDefault="00902F4D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- gżegżółka, bukszpan, kszyk- nazwa ptaka, pszenica, kształt, kształcić, wszędzie, powszechny, wszystko, wszędzie, wszcząć, wszy, pszczoła, Mojżesz, wszechnica, wszakże, piegża;</w:t>
      </w:r>
    </w:p>
    <w:p w:rsidR="00902F4D" w:rsidRDefault="00902F4D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lastRenderedPageBreak/>
        <w:t>- przymiotniki w stopniu wyższym i najwyższym, np. większy, mniejszy;</w:t>
      </w:r>
    </w:p>
    <w:p w:rsidR="00902F4D" w:rsidRDefault="00902F4D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- wyrazy z partykułą –że, np. chodźże;</w:t>
      </w:r>
    </w:p>
    <w:p w:rsidR="00902F4D" w:rsidRDefault="00902F4D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- wyrazy, w których po przedrostkach występuje ż, np. odżywić.</w:t>
      </w:r>
    </w:p>
    <w:p w:rsidR="00902F4D" w:rsidRDefault="00902F4D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Pamiętamy też, że piszemy rz, gdy wymienia się na r,</w:t>
      </w:r>
    </w:p>
    <w:p w:rsidR="00902F4D" w:rsidRDefault="00902F4D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 xml:space="preserve">W </w:t>
      </w:r>
      <w:r w:rsidR="009A4B96">
        <w:rPr>
          <w:rFonts w:ascii="Century Gothic" w:hAnsi="Century Gothic"/>
          <w:sz w:val="44"/>
          <w:szCs w:val="44"/>
        </w:rPr>
        <w:t>rzeczownikach rodzaju męskiego zakończonych na –arz, -erz, -mistrz, -mierz.</w:t>
      </w:r>
    </w:p>
    <w:p w:rsidR="00902F4D" w:rsidRDefault="00902F4D">
      <w:pPr>
        <w:rPr>
          <w:rFonts w:ascii="Century Gothic" w:hAnsi="Century Gothic"/>
          <w:sz w:val="44"/>
          <w:szCs w:val="44"/>
        </w:rPr>
      </w:pPr>
    </w:p>
    <w:p w:rsidR="00723980" w:rsidRDefault="00723980">
      <w:pPr>
        <w:rPr>
          <w:rFonts w:ascii="Century Gothic" w:hAnsi="Century Gothic"/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 wp14:anchorId="44C6299A" wp14:editId="67061823">
            <wp:extent cx="5760720" cy="3396044"/>
            <wp:effectExtent l="228600" t="228600" r="220980" b="223520"/>
            <wp:docPr id="8" name="Obraz 7">
              <a:extLst xmlns:a="http://schemas.openxmlformats.org/drawingml/2006/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>
                      <a:extLst/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96044"/>
                    </a:xfrm>
                    <a:prstGeom prst="rect">
                      <a:avLst/>
                    </a:prstGeom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723980" w:rsidRDefault="00723980">
      <w:pPr>
        <w:rPr>
          <w:rFonts w:ascii="Century Gothic" w:hAnsi="Century Gothic"/>
          <w:sz w:val="44"/>
          <w:szCs w:val="44"/>
        </w:rPr>
      </w:pPr>
    </w:p>
    <w:p w:rsidR="00723980" w:rsidRDefault="00723980">
      <w:pPr>
        <w:rPr>
          <w:rFonts w:ascii="Century Gothic" w:hAnsi="Century Gothic"/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 wp14:anchorId="6DF46395" wp14:editId="539D4795">
            <wp:extent cx="5876925" cy="3095625"/>
            <wp:effectExtent l="0" t="0" r="9525" b="9525"/>
            <wp:docPr id="205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941" cy="309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23980" w:rsidRDefault="00723980">
      <w:pPr>
        <w:rPr>
          <w:rFonts w:ascii="Century Gothic" w:hAnsi="Century Gothic"/>
          <w:sz w:val="44"/>
          <w:szCs w:val="44"/>
        </w:rPr>
      </w:pPr>
    </w:p>
    <w:p w:rsidR="00723980" w:rsidRPr="00723980" w:rsidRDefault="009A4B96" w:rsidP="00723980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color w:val="FF0000"/>
          <w:kern w:val="24"/>
          <w:sz w:val="48"/>
          <w:szCs w:val="48"/>
        </w:rPr>
      </w:pPr>
      <w:hyperlink r:id="rId6" w:history="1">
        <w:r w:rsidR="00723980" w:rsidRPr="00723980">
          <w:rPr>
            <w:rStyle w:val="Hyperlink"/>
            <w:rFonts w:ascii="Calibri" w:eastAsiaTheme="minorEastAsia" w:hAnsi="Calibri" w:cs="Arial"/>
            <w:color w:val="FF0000"/>
            <w:kern w:val="24"/>
            <w:sz w:val="48"/>
            <w:szCs w:val="48"/>
            <w:u w:val="none"/>
          </w:rPr>
          <w:t xml:space="preserve">Wyszukaj wyrazy z </w:t>
        </w:r>
      </w:hyperlink>
      <w:hyperlink r:id="rId7" w:history="1">
        <w:r w:rsidR="00723980" w:rsidRPr="00723980">
          <w:rPr>
            <w:rStyle w:val="Hyperlink"/>
            <w:rFonts w:ascii="Calibri" w:eastAsiaTheme="minorEastAsia" w:hAnsi="Calibri" w:cs="Arial"/>
            <w:color w:val="auto"/>
            <w:kern w:val="24"/>
            <w:sz w:val="48"/>
            <w:szCs w:val="48"/>
            <w:u w:val="none"/>
          </w:rPr>
          <w:t>rz</w:t>
        </w:r>
      </w:hyperlink>
      <w:hyperlink r:id="rId8" w:history="1">
        <w:r w:rsidR="00723980" w:rsidRPr="00723980">
          <w:rPr>
            <w:rStyle w:val="Hyperlink"/>
            <w:rFonts w:ascii="Calibri" w:eastAsiaTheme="minorEastAsia" w:hAnsi="Calibri" w:cs="Arial"/>
            <w:color w:val="FF0000"/>
            <w:kern w:val="24"/>
            <w:sz w:val="48"/>
            <w:szCs w:val="48"/>
            <w:u w:val="none"/>
          </w:rPr>
          <w:t xml:space="preserve"> po spółgłoskach</w:t>
        </w:r>
      </w:hyperlink>
    </w:p>
    <w:p w:rsidR="00723980" w:rsidRDefault="00723980" w:rsidP="00723980">
      <w:pPr>
        <w:pStyle w:val="NormalWeb"/>
        <w:spacing w:before="0" w:beforeAutospacing="0" w:after="0" w:afterAutospacing="0"/>
        <w:textAlignment w:val="baseline"/>
      </w:pPr>
    </w:p>
    <w:p w:rsidR="00723980" w:rsidRDefault="009A4B96" w:rsidP="00723980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color w:val="000000" w:themeColor="text1"/>
          <w:kern w:val="24"/>
          <w:sz w:val="48"/>
          <w:szCs w:val="48"/>
        </w:rPr>
      </w:pPr>
      <w:hyperlink r:id="rId9" w:history="1">
        <w:r w:rsidR="00723980">
          <w:rPr>
            <w:rStyle w:val="Hyperlink"/>
          </w:rPr>
          <w:t>https://wordwall.net/pl/resource/1739887/polski/ortograficzne-poszukiwania-pisownia-rz-po-sp%c3%b3%c5%82g%c5%82oskach</w:t>
        </w:r>
      </w:hyperlink>
    </w:p>
    <w:p w:rsidR="00723980" w:rsidRDefault="00723980" w:rsidP="00723980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color w:val="000000" w:themeColor="text1"/>
          <w:kern w:val="24"/>
          <w:sz w:val="48"/>
          <w:szCs w:val="48"/>
        </w:rPr>
      </w:pPr>
    </w:p>
    <w:p w:rsidR="00723980" w:rsidRDefault="00723980" w:rsidP="00723980">
      <w:pPr>
        <w:pStyle w:val="NormalWeb"/>
        <w:spacing w:before="0" w:beforeAutospacing="0" w:after="0" w:afterAutospacing="0"/>
        <w:textAlignment w:val="baseline"/>
      </w:pPr>
      <w:r>
        <w:rPr>
          <w:rFonts w:ascii="Calibri" w:eastAsiaTheme="minorEastAsia" w:hAnsi="Calibri" w:cs="Arial"/>
          <w:color w:val="000000" w:themeColor="text1"/>
          <w:kern w:val="24"/>
          <w:sz w:val="48"/>
          <w:szCs w:val="48"/>
        </w:rPr>
        <w:t xml:space="preserve">   </w:t>
      </w:r>
    </w:p>
    <w:p w:rsidR="00723980" w:rsidRDefault="00723980">
      <w:pPr>
        <w:rPr>
          <w:rFonts w:ascii="Century Gothic" w:hAnsi="Century Gothic"/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 wp14:anchorId="09FC9B0A" wp14:editId="0434847D">
            <wp:extent cx="2944813" cy="2930525"/>
            <wp:effectExtent l="0" t="0" r="8255" b="3175"/>
            <wp:docPr id="410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813" cy="293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723980" w:rsidRDefault="009A4B96">
      <w:hyperlink r:id="rId11" w:history="1">
        <w:r w:rsidR="00723980">
          <w:rPr>
            <w:rStyle w:val="Hyperlink"/>
          </w:rPr>
          <w:t>https://wordwall.net/pl/resource/1749786/ortografia-rz-po-sp%C3%B3%C5%82g%C5%82oskach</w:t>
        </w:r>
      </w:hyperlink>
    </w:p>
    <w:p w:rsidR="00723980" w:rsidRPr="00723980" w:rsidRDefault="00723980">
      <w:pPr>
        <w:rPr>
          <w:rFonts w:ascii="Century Gothic" w:hAnsi="Century Gothic"/>
          <w:sz w:val="44"/>
          <w:szCs w:val="44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4DB25C53" wp14:editId="15422953">
            <wp:extent cx="5760720" cy="1924935"/>
            <wp:effectExtent l="0" t="0" r="0" b="0"/>
            <wp:docPr id="819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723980" w:rsidRPr="00723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80"/>
    <w:rsid w:val="00723980"/>
    <w:rsid w:val="00902F4D"/>
    <w:rsid w:val="009A4B96"/>
    <w:rsid w:val="00BB7941"/>
    <w:rsid w:val="00F8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E7A8"/>
  <w15:docId w15:val="{BB52FB54-EBF3-4531-9750-B7050904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9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23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723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739887/polski/ortograficzne-poszukiwania-pisownia-rz-po-sp%c3%b3%c5%82g%c5%82oskac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/resource/1739887/polski/ortograficzne-poszukiwania-pisownia-rz-po-sp%c3%b3%c5%82g%c5%82oskach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1739887/polski/ortograficzne-poszukiwania-pisownia-rz-po-sp%c3%b3%c5%82g%c5%82oskach" TargetMode="External"/><Relationship Id="rId11" Type="http://schemas.openxmlformats.org/officeDocument/2006/relationships/hyperlink" Target="https://wordwall.net/pl/resource/1749786/ortografia-rz-po-sp%C3%B3%C5%82g%C5%82oskach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3.png"/><Relationship Id="rId4" Type="http://schemas.openxmlformats.org/officeDocument/2006/relationships/image" Target="media/image1.jpg"/><Relationship Id="rId9" Type="http://schemas.openxmlformats.org/officeDocument/2006/relationships/hyperlink" Target="https://wordwall.net/pl/resource/1739887/polski/ortograficzne-poszukiwania-pisownia-rz-po-sp%c3%b3%c5%82g%c5%82oska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Beatka</cp:lastModifiedBy>
  <cp:revision>2</cp:revision>
  <dcterms:created xsi:type="dcterms:W3CDTF">2020-05-07T12:04:00Z</dcterms:created>
  <dcterms:modified xsi:type="dcterms:W3CDTF">2020-05-07T12:04:00Z</dcterms:modified>
</cp:coreProperties>
</file>